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82054" w14:textId="77777777" w:rsid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r w:rsidRPr="0094660D">
        <w:rPr>
          <w:rFonts w:ascii="inherit" w:eastAsia="Times New Roman" w:hAnsi="inherit" w:cs="Segoe UI Historic"/>
          <w:color w:val="050505"/>
          <w:kern w:val="0"/>
          <w:sz w:val="23"/>
          <w:szCs w:val="23"/>
          <w14:ligatures w14:val="none"/>
        </w:rPr>
        <w:t>Just a little information on the ministry /sponsoring.</w:t>
      </w:r>
    </w:p>
    <w:p w14:paraId="3943EDF8" w14:textId="77777777" w:rsidR="0094660D" w:rsidRP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p>
    <w:p w14:paraId="19AD01D2" w14:textId="77777777" w:rsidR="0094660D" w:rsidRP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r w:rsidRPr="0094660D">
        <w:rPr>
          <w:rFonts w:ascii="inherit" w:eastAsia="Times New Roman" w:hAnsi="inherit" w:cs="Segoe UI Historic"/>
          <w:color w:val="050505"/>
          <w:kern w:val="0"/>
          <w:sz w:val="23"/>
          <w:szCs w:val="23"/>
          <w14:ligatures w14:val="none"/>
        </w:rPr>
        <w:t xml:space="preserve">We are the Jesus Can Ministry, my father who was a firefighter started it over 40 </w:t>
      </w:r>
      <w:proofErr w:type="gramStart"/>
      <w:r w:rsidRPr="0094660D">
        <w:rPr>
          <w:rFonts w:ascii="inherit" w:eastAsia="Times New Roman" w:hAnsi="inherit" w:cs="Segoe UI Historic"/>
          <w:color w:val="050505"/>
          <w:kern w:val="0"/>
          <w:sz w:val="23"/>
          <w:szCs w:val="23"/>
          <w14:ligatures w14:val="none"/>
        </w:rPr>
        <w:t>year</w:t>
      </w:r>
      <w:proofErr w:type="gramEnd"/>
      <w:r w:rsidRPr="0094660D">
        <w:rPr>
          <w:rFonts w:ascii="inherit" w:eastAsia="Times New Roman" w:hAnsi="inherit" w:cs="Segoe UI Historic"/>
          <w:color w:val="050505"/>
          <w:kern w:val="0"/>
          <w:sz w:val="23"/>
          <w:szCs w:val="23"/>
          <w14:ligatures w14:val="none"/>
        </w:rPr>
        <w:t xml:space="preserve"> ago, he passed away in 2006 so I along with my brothers took it over. It has grown over the </w:t>
      </w:r>
      <w:proofErr w:type="gramStart"/>
      <w:r w:rsidRPr="0094660D">
        <w:rPr>
          <w:rFonts w:ascii="inherit" w:eastAsia="Times New Roman" w:hAnsi="inherit" w:cs="Segoe UI Historic"/>
          <w:color w:val="050505"/>
          <w:kern w:val="0"/>
          <w:sz w:val="23"/>
          <w:szCs w:val="23"/>
          <w14:ligatures w14:val="none"/>
        </w:rPr>
        <w:t>years</w:t>
      </w:r>
      <w:proofErr w:type="gramEnd"/>
      <w:r w:rsidRPr="0094660D">
        <w:rPr>
          <w:rFonts w:ascii="inherit" w:eastAsia="Times New Roman" w:hAnsi="inherit" w:cs="Segoe UI Historic"/>
          <w:color w:val="050505"/>
          <w:kern w:val="0"/>
          <w:sz w:val="23"/>
          <w:szCs w:val="23"/>
          <w14:ligatures w14:val="none"/>
        </w:rPr>
        <w:t xml:space="preserve"> and we generally assist up to 200+ kids a year with the help of sponsors. There is more information about the ministry on the Jesus Can Ministry Facebook page.</w:t>
      </w:r>
    </w:p>
    <w:p w14:paraId="1D2B9DD2" w14:textId="77777777" w:rsid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r w:rsidRPr="0094660D">
        <w:rPr>
          <w:rFonts w:ascii="inherit" w:eastAsia="Times New Roman" w:hAnsi="inherit" w:cs="Segoe UI Historic"/>
          <w:color w:val="050505"/>
          <w:kern w:val="0"/>
          <w:sz w:val="23"/>
          <w:szCs w:val="23"/>
          <w14:ligatures w14:val="none"/>
        </w:rPr>
        <w:t>Our focus is to assist middle class working families who get shut out from government assistance because they are working but have had situation/circumstances or just living paycheck to paycheck and need a hand up. However, Assistance is sometimes given in other special circumstances. We understand their situation and try to get to know the families and they are chosen wisely.</w:t>
      </w:r>
    </w:p>
    <w:p w14:paraId="58DC65D4" w14:textId="77777777" w:rsidR="0094660D" w:rsidRP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p>
    <w:p w14:paraId="2D525489" w14:textId="690ED06F" w:rsid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r w:rsidRPr="0094660D">
        <w:rPr>
          <w:rFonts w:ascii="inherit" w:eastAsia="Times New Roman" w:hAnsi="inherit" w:cs="Segoe UI Historic"/>
          <w:color w:val="050505"/>
          <w:kern w:val="0"/>
          <w:sz w:val="23"/>
          <w:szCs w:val="23"/>
          <w14:ligatures w14:val="none"/>
        </w:rPr>
        <w:t>The sponsor deadline will be 12/</w:t>
      </w:r>
      <w:r>
        <w:rPr>
          <w:rFonts w:ascii="inherit" w:eastAsia="Times New Roman" w:hAnsi="inherit" w:cs="Segoe UI Historic"/>
          <w:color w:val="050505"/>
          <w:kern w:val="0"/>
          <w:sz w:val="23"/>
          <w:szCs w:val="23"/>
          <w14:ligatures w14:val="none"/>
        </w:rPr>
        <w:t>10</w:t>
      </w:r>
      <w:r w:rsidRPr="0094660D">
        <w:rPr>
          <w:rFonts w:ascii="inherit" w:eastAsia="Times New Roman" w:hAnsi="inherit" w:cs="Segoe UI Historic"/>
          <w:color w:val="050505"/>
          <w:kern w:val="0"/>
          <w:sz w:val="23"/>
          <w:szCs w:val="23"/>
          <w14:ligatures w14:val="none"/>
        </w:rPr>
        <w:t>/</w:t>
      </w:r>
      <w:r>
        <w:rPr>
          <w:rFonts w:ascii="inherit" w:eastAsia="Times New Roman" w:hAnsi="inherit" w:cs="Segoe UI Historic"/>
          <w:color w:val="050505"/>
          <w:kern w:val="0"/>
          <w:sz w:val="23"/>
          <w:szCs w:val="23"/>
          <w14:ligatures w14:val="none"/>
        </w:rPr>
        <w:t>20</w:t>
      </w:r>
      <w:r w:rsidRPr="0094660D">
        <w:rPr>
          <w:rFonts w:ascii="inherit" w:eastAsia="Times New Roman" w:hAnsi="inherit" w:cs="Segoe UI Historic"/>
          <w:color w:val="050505"/>
          <w:kern w:val="0"/>
          <w:sz w:val="23"/>
          <w:szCs w:val="23"/>
          <w14:ligatures w14:val="none"/>
        </w:rPr>
        <w:t>2</w:t>
      </w:r>
      <w:r>
        <w:rPr>
          <w:rFonts w:ascii="inherit" w:eastAsia="Times New Roman" w:hAnsi="inherit" w:cs="Segoe UI Historic"/>
          <w:color w:val="050505"/>
          <w:kern w:val="0"/>
          <w:sz w:val="23"/>
          <w:szCs w:val="23"/>
          <w14:ligatures w14:val="none"/>
        </w:rPr>
        <w:t>4</w:t>
      </w:r>
      <w:r w:rsidRPr="0094660D">
        <w:rPr>
          <w:rFonts w:ascii="inherit" w:eastAsia="Times New Roman" w:hAnsi="inherit" w:cs="Segoe UI Historic"/>
          <w:color w:val="050505"/>
          <w:kern w:val="0"/>
          <w:sz w:val="23"/>
          <w:szCs w:val="23"/>
          <w14:ligatures w14:val="none"/>
        </w:rPr>
        <w:t>. The families will pick up during a drop-in time frame of 10am-6pm on Sunday 12/1</w:t>
      </w:r>
      <w:r>
        <w:rPr>
          <w:rFonts w:ascii="inherit" w:eastAsia="Times New Roman" w:hAnsi="inherit" w:cs="Segoe UI Historic"/>
          <w:color w:val="050505"/>
          <w:kern w:val="0"/>
          <w:sz w:val="23"/>
          <w:szCs w:val="23"/>
          <w14:ligatures w14:val="none"/>
        </w:rPr>
        <w:t>3</w:t>
      </w:r>
      <w:r w:rsidRPr="0094660D">
        <w:rPr>
          <w:rFonts w:ascii="inherit" w:eastAsia="Times New Roman" w:hAnsi="inherit" w:cs="Segoe UI Historic"/>
          <w:color w:val="050505"/>
          <w:kern w:val="0"/>
          <w:sz w:val="23"/>
          <w:szCs w:val="23"/>
          <w14:ligatures w14:val="none"/>
        </w:rPr>
        <w:t>/202</w:t>
      </w:r>
      <w:r>
        <w:rPr>
          <w:rFonts w:ascii="inherit" w:eastAsia="Times New Roman" w:hAnsi="inherit" w:cs="Segoe UI Historic"/>
          <w:color w:val="050505"/>
          <w:kern w:val="0"/>
          <w:sz w:val="23"/>
          <w:szCs w:val="23"/>
          <w14:ligatures w14:val="none"/>
        </w:rPr>
        <w:t>4</w:t>
      </w:r>
      <w:r w:rsidRPr="0094660D">
        <w:rPr>
          <w:rFonts w:ascii="inherit" w:eastAsia="Times New Roman" w:hAnsi="inherit" w:cs="Segoe UI Historic"/>
          <w:color w:val="050505"/>
          <w:kern w:val="0"/>
          <w:sz w:val="23"/>
          <w:szCs w:val="23"/>
          <w14:ligatures w14:val="none"/>
        </w:rPr>
        <w:t xml:space="preserve"> so it's important that we have the gifts no later than 12/</w:t>
      </w:r>
      <w:r>
        <w:rPr>
          <w:rFonts w:ascii="inherit" w:eastAsia="Times New Roman" w:hAnsi="inherit" w:cs="Segoe UI Historic"/>
          <w:color w:val="050505"/>
          <w:kern w:val="0"/>
          <w:sz w:val="23"/>
          <w:szCs w:val="23"/>
          <w14:ligatures w14:val="none"/>
        </w:rPr>
        <w:t>10</w:t>
      </w:r>
      <w:r w:rsidRPr="0094660D">
        <w:rPr>
          <w:rFonts w:ascii="inherit" w:eastAsia="Times New Roman" w:hAnsi="inherit" w:cs="Segoe UI Historic"/>
          <w:color w:val="050505"/>
          <w:kern w:val="0"/>
          <w:sz w:val="23"/>
          <w:szCs w:val="23"/>
          <w14:ligatures w14:val="none"/>
        </w:rPr>
        <w:t>/202</w:t>
      </w:r>
      <w:r>
        <w:rPr>
          <w:rFonts w:ascii="inherit" w:eastAsia="Times New Roman" w:hAnsi="inherit" w:cs="Segoe UI Historic"/>
          <w:color w:val="050505"/>
          <w:kern w:val="0"/>
          <w:sz w:val="23"/>
          <w:szCs w:val="23"/>
          <w14:ligatures w14:val="none"/>
        </w:rPr>
        <w:t>4</w:t>
      </w:r>
      <w:r w:rsidRPr="0094660D">
        <w:rPr>
          <w:rFonts w:ascii="inherit" w:eastAsia="Times New Roman" w:hAnsi="inherit" w:cs="Segoe UI Historic"/>
          <w:color w:val="050505"/>
          <w:kern w:val="0"/>
          <w:sz w:val="23"/>
          <w:szCs w:val="23"/>
          <w14:ligatures w14:val="none"/>
        </w:rPr>
        <w:t xml:space="preserve">. We can </w:t>
      </w:r>
      <w:proofErr w:type="gramStart"/>
      <w:r w:rsidRPr="0094660D">
        <w:rPr>
          <w:rFonts w:ascii="inherit" w:eastAsia="Times New Roman" w:hAnsi="inherit" w:cs="Segoe UI Historic"/>
          <w:color w:val="050505"/>
          <w:kern w:val="0"/>
          <w:sz w:val="23"/>
          <w:szCs w:val="23"/>
          <w14:ligatures w14:val="none"/>
        </w:rPr>
        <w:t>make arrangements</w:t>
      </w:r>
      <w:proofErr w:type="gramEnd"/>
      <w:r w:rsidRPr="0094660D">
        <w:rPr>
          <w:rFonts w:ascii="inherit" w:eastAsia="Times New Roman" w:hAnsi="inherit" w:cs="Segoe UI Historic"/>
          <w:color w:val="050505"/>
          <w:kern w:val="0"/>
          <w:sz w:val="23"/>
          <w:szCs w:val="23"/>
          <w14:ligatures w14:val="none"/>
        </w:rPr>
        <w:t xml:space="preserve"> to meet for the gifts or I will have several drop off dates/times set up throughout the area.</w:t>
      </w:r>
    </w:p>
    <w:p w14:paraId="76D1BA55" w14:textId="77777777" w:rsidR="0094660D" w:rsidRP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p>
    <w:p w14:paraId="4A81DE0A" w14:textId="77777777" w:rsid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r w:rsidRPr="0094660D">
        <w:rPr>
          <w:rFonts w:ascii="inherit" w:eastAsia="Times New Roman" w:hAnsi="inherit" w:cs="Segoe UI Historic"/>
          <w:color w:val="050505"/>
          <w:kern w:val="0"/>
          <w:sz w:val="23"/>
          <w:szCs w:val="23"/>
          <w14:ligatures w14:val="none"/>
        </w:rPr>
        <w:t xml:space="preserve">There are no requirements for sponsors and no certain amount you need to </w:t>
      </w:r>
      <w:proofErr w:type="gramStart"/>
      <w:r w:rsidRPr="0094660D">
        <w:rPr>
          <w:rFonts w:ascii="inherit" w:eastAsia="Times New Roman" w:hAnsi="inherit" w:cs="Segoe UI Historic"/>
          <w:color w:val="050505"/>
          <w:kern w:val="0"/>
          <w:sz w:val="23"/>
          <w:szCs w:val="23"/>
          <w14:ligatures w14:val="none"/>
        </w:rPr>
        <w:t>get</w:t>
      </w:r>
      <w:proofErr w:type="gramEnd"/>
      <w:r w:rsidRPr="0094660D">
        <w:rPr>
          <w:rFonts w:ascii="inherit" w:eastAsia="Times New Roman" w:hAnsi="inherit" w:cs="Segoe UI Historic"/>
          <w:color w:val="050505"/>
          <w:kern w:val="0"/>
          <w:sz w:val="23"/>
          <w:szCs w:val="23"/>
          <w14:ligatures w14:val="none"/>
        </w:rPr>
        <w:t xml:space="preserve"> just get what’s affordable for you. I have single toy donations that I will use to fill in or balance out to make sure the siblings all have equal Amounts. We feel like that you are making the choice to give so that’s the most important thing, so there is no gift amount to small or big when you are giving from the heart. God takes care of the rest. The list usually </w:t>
      </w:r>
      <w:proofErr w:type="gramStart"/>
      <w:r w:rsidRPr="0094660D">
        <w:rPr>
          <w:rFonts w:ascii="inherit" w:eastAsia="Times New Roman" w:hAnsi="inherit" w:cs="Segoe UI Historic"/>
          <w:color w:val="050505"/>
          <w:kern w:val="0"/>
          <w:sz w:val="23"/>
          <w:szCs w:val="23"/>
          <w14:ligatures w14:val="none"/>
        </w:rPr>
        <w:t>consist</w:t>
      </w:r>
      <w:proofErr w:type="gramEnd"/>
      <w:r w:rsidRPr="0094660D">
        <w:rPr>
          <w:rFonts w:ascii="inherit" w:eastAsia="Times New Roman" w:hAnsi="inherit" w:cs="Segoe UI Historic"/>
          <w:color w:val="050505"/>
          <w:kern w:val="0"/>
          <w:sz w:val="23"/>
          <w:szCs w:val="23"/>
          <w14:ligatures w14:val="none"/>
        </w:rPr>
        <w:t xml:space="preserve"> of sizes and what the child is interested in or may wish for, it is provided as a tool to help you but you are not obligated to it, any age appropriate gift will be very much appreciated.</w:t>
      </w:r>
    </w:p>
    <w:p w14:paraId="2C74AA61" w14:textId="77777777" w:rsidR="0094660D" w:rsidRP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p>
    <w:p w14:paraId="73301067" w14:textId="77777777" w:rsidR="0094660D" w:rsidRP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r w:rsidRPr="0094660D">
        <w:rPr>
          <w:rFonts w:ascii="inherit" w:eastAsia="Times New Roman" w:hAnsi="inherit" w:cs="Segoe UI Historic"/>
          <w:color w:val="050505"/>
          <w:kern w:val="0"/>
          <w:sz w:val="23"/>
          <w:szCs w:val="23"/>
          <w14:ligatures w14:val="none"/>
        </w:rPr>
        <w:t xml:space="preserve">There is no need to wrap the gifts, the ministry will provide wrapping accessories to those that need it. This allows the parents the opportunity to see what the kids will have Christmas Morning </w:t>
      </w:r>
      <w:proofErr w:type="gramStart"/>
      <w:r w:rsidRPr="0094660D">
        <w:rPr>
          <w:rFonts w:ascii="inherit" w:eastAsia="Times New Roman" w:hAnsi="inherit" w:cs="Segoe UI Historic"/>
          <w:color w:val="050505"/>
          <w:kern w:val="0"/>
          <w:sz w:val="23"/>
          <w:szCs w:val="23"/>
          <w14:ligatures w14:val="none"/>
        </w:rPr>
        <w:t>and also</w:t>
      </w:r>
      <w:proofErr w:type="gramEnd"/>
      <w:r w:rsidRPr="0094660D">
        <w:rPr>
          <w:rFonts w:ascii="inherit" w:eastAsia="Times New Roman" w:hAnsi="inherit" w:cs="Segoe UI Historic"/>
          <w:color w:val="050505"/>
          <w:kern w:val="0"/>
          <w:sz w:val="23"/>
          <w:szCs w:val="23"/>
          <w14:ligatures w14:val="none"/>
        </w:rPr>
        <w:t xml:space="preserve"> </w:t>
      </w:r>
      <w:proofErr w:type="gramStart"/>
      <w:r w:rsidRPr="0094660D">
        <w:rPr>
          <w:rFonts w:ascii="inherit" w:eastAsia="Times New Roman" w:hAnsi="inherit" w:cs="Segoe UI Historic"/>
          <w:color w:val="050505"/>
          <w:kern w:val="0"/>
          <w:sz w:val="23"/>
          <w:szCs w:val="23"/>
          <w14:ligatures w14:val="none"/>
        </w:rPr>
        <w:t>allow</w:t>
      </w:r>
      <w:proofErr w:type="gramEnd"/>
      <w:r w:rsidRPr="0094660D">
        <w:rPr>
          <w:rFonts w:ascii="inherit" w:eastAsia="Times New Roman" w:hAnsi="inherit" w:cs="Segoe UI Historic"/>
          <w:color w:val="050505"/>
          <w:kern w:val="0"/>
          <w:sz w:val="23"/>
          <w:szCs w:val="23"/>
          <w14:ligatures w14:val="none"/>
        </w:rPr>
        <w:t xml:space="preserve"> them to partake in the wrapping which we believe lifts their spirits a little.</w:t>
      </w:r>
    </w:p>
    <w:p w14:paraId="15F23967" w14:textId="77777777" w:rsid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r w:rsidRPr="0094660D">
        <w:rPr>
          <w:rFonts w:ascii="inherit" w:eastAsia="Times New Roman" w:hAnsi="inherit" w:cs="Segoe UI Historic"/>
          <w:color w:val="050505"/>
          <w:kern w:val="0"/>
          <w:sz w:val="23"/>
          <w:szCs w:val="23"/>
          <w14:ligatures w14:val="none"/>
        </w:rPr>
        <w:t xml:space="preserve">If possible, please put your gifts in a box with the number of the child you sponsored. This helps us to stack and store the boxes until the </w:t>
      </w:r>
      <w:proofErr w:type="spellStart"/>
      <w:proofErr w:type="gramStart"/>
      <w:r w:rsidRPr="0094660D">
        <w:rPr>
          <w:rFonts w:ascii="inherit" w:eastAsia="Times New Roman" w:hAnsi="inherit" w:cs="Segoe UI Historic"/>
          <w:color w:val="050505"/>
          <w:kern w:val="0"/>
          <w:sz w:val="23"/>
          <w:szCs w:val="23"/>
          <w14:ligatures w14:val="none"/>
        </w:rPr>
        <w:t>pick up</w:t>
      </w:r>
      <w:proofErr w:type="spellEnd"/>
      <w:proofErr w:type="gramEnd"/>
      <w:r w:rsidRPr="0094660D">
        <w:rPr>
          <w:rFonts w:ascii="inherit" w:eastAsia="Times New Roman" w:hAnsi="inherit" w:cs="Segoe UI Historic"/>
          <w:color w:val="050505"/>
          <w:kern w:val="0"/>
          <w:sz w:val="23"/>
          <w:szCs w:val="23"/>
          <w14:ligatures w14:val="none"/>
        </w:rPr>
        <w:t xml:space="preserve"> date.</w:t>
      </w:r>
    </w:p>
    <w:p w14:paraId="5F0A98E6" w14:textId="77777777" w:rsidR="0094660D" w:rsidRP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p>
    <w:p w14:paraId="0890F32C" w14:textId="77777777" w:rsidR="0094660D" w:rsidRP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r w:rsidRPr="0094660D">
        <w:rPr>
          <w:rFonts w:ascii="inherit" w:eastAsia="Times New Roman" w:hAnsi="inherit" w:cs="Segoe UI Historic"/>
          <w:color w:val="050505"/>
          <w:kern w:val="0"/>
          <w:sz w:val="23"/>
          <w:szCs w:val="23"/>
          <w14:ligatures w14:val="none"/>
        </w:rPr>
        <w:t>We also take single toy donations to help with the fill ins and our hotel Ministry where we deliver single toy donations to families that are living in local hotels, so that is also an option.</w:t>
      </w:r>
    </w:p>
    <w:p w14:paraId="3BCD8ECA" w14:textId="77777777" w:rsid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r w:rsidRPr="0094660D">
        <w:rPr>
          <w:rFonts w:ascii="inherit" w:eastAsia="Times New Roman" w:hAnsi="inherit" w:cs="Segoe UI Historic"/>
          <w:color w:val="050505"/>
          <w:kern w:val="0"/>
          <w:sz w:val="23"/>
          <w:szCs w:val="23"/>
          <w14:ligatures w14:val="none"/>
        </w:rPr>
        <w:t xml:space="preserve">We also take donations of teen items for ages 13-16, examples would be purses, wallets, hats, gloves, scarfs, gift cards, personal hygiene products, nail polish, make up, board games, socks and gift cards. Often times they are left out because they are older, harder to buy for and generally want more expensive things but are still unable to provide for themselves If enough donations are </w:t>
      </w:r>
      <w:proofErr w:type="gramStart"/>
      <w:r w:rsidRPr="0094660D">
        <w:rPr>
          <w:rFonts w:ascii="inherit" w:eastAsia="Times New Roman" w:hAnsi="inherit" w:cs="Segoe UI Historic"/>
          <w:color w:val="050505"/>
          <w:kern w:val="0"/>
          <w:sz w:val="23"/>
          <w:szCs w:val="23"/>
          <w14:ligatures w14:val="none"/>
        </w:rPr>
        <w:t>received</w:t>
      </w:r>
      <w:proofErr w:type="gramEnd"/>
      <w:r w:rsidRPr="0094660D">
        <w:rPr>
          <w:rFonts w:ascii="inherit" w:eastAsia="Times New Roman" w:hAnsi="inherit" w:cs="Segoe UI Historic"/>
          <w:color w:val="050505"/>
          <w:kern w:val="0"/>
          <w:sz w:val="23"/>
          <w:szCs w:val="23"/>
          <w14:ligatures w14:val="none"/>
        </w:rPr>
        <w:t xml:space="preserve"> we will supply teen generic gift bags for the teens in the family during the </w:t>
      </w:r>
      <w:proofErr w:type="spellStart"/>
      <w:r w:rsidRPr="0094660D">
        <w:rPr>
          <w:rFonts w:ascii="inherit" w:eastAsia="Times New Roman" w:hAnsi="inherit" w:cs="Segoe UI Historic"/>
          <w:color w:val="050505"/>
          <w:kern w:val="0"/>
          <w:sz w:val="23"/>
          <w:szCs w:val="23"/>
          <w14:ligatures w14:val="none"/>
        </w:rPr>
        <w:t>pick up</w:t>
      </w:r>
      <w:proofErr w:type="spellEnd"/>
      <w:r w:rsidRPr="0094660D">
        <w:rPr>
          <w:rFonts w:ascii="inherit" w:eastAsia="Times New Roman" w:hAnsi="inherit" w:cs="Segoe UI Historic"/>
          <w:color w:val="050505"/>
          <w:kern w:val="0"/>
          <w:sz w:val="23"/>
          <w:szCs w:val="23"/>
          <w14:ligatures w14:val="none"/>
        </w:rPr>
        <w:t>.</w:t>
      </w:r>
    </w:p>
    <w:p w14:paraId="5E8D6ED0" w14:textId="77777777" w:rsidR="0094660D" w:rsidRP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p>
    <w:p w14:paraId="57EBB0E0" w14:textId="77777777" w:rsidR="0094660D" w:rsidRPr="0094660D" w:rsidRDefault="0094660D" w:rsidP="0094660D">
      <w:pPr>
        <w:shd w:val="clear" w:color="auto" w:fill="FFFFFF"/>
        <w:spacing w:after="0" w:line="240" w:lineRule="auto"/>
        <w:rPr>
          <w:rFonts w:ascii="inherit" w:eastAsia="Times New Roman" w:hAnsi="inherit" w:cs="Segoe UI Historic"/>
          <w:color w:val="050505"/>
          <w:kern w:val="0"/>
          <w:sz w:val="23"/>
          <w:szCs w:val="23"/>
          <w14:ligatures w14:val="none"/>
        </w:rPr>
      </w:pPr>
      <w:r w:rsidRPr="0094660D">
        <w:rPr>
          <w:rFonts w:ascii="inherit" w:eastAsia="Times New Roman" w:hAnsi="inherit" w:cs="Segoe UI Historic"/>
          <w:color w:val="050505"/>
          <w:kern w:val="0"/>
          <w:sz w:val="23"/>
          <w:szCs w:val="23"/>
          <w14:ligatures w14:val="none"/>
        </w:rPr>
        <w:t>We appreciate your continued support and will be in touch soon. </w:t>
      </w:r>
    </w:p>
    <w:p w14:paraId="0EEDA101" w14:textId="77777777" w:rsidR="00A65282" w:rsidRDefault="00A65282"/>
    <w:sectPr w:rsidR="00A65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D"/>
    <w:rsid w:val="006C6E8A"/>
    <w:rsid w:val="0090485E"/>
    <w:rsid w:val="0094660D"/>
    <w:rsid w:val="00A65282"/>
    <w:rsid w:val="00B2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F0DC"/>
  <w15:chartTrackingRefBased/>
  <w15:docId w15:val="{DBB30113-AD84-4B1D-980A-3215E64C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60D"/>
    <w:rPr>
      <w:rFonts w:eastAsiaTheme="majorEastAsia" w:cstheme="majorBidi"/>
      <w:color w:val="272727" w:themeColor="text1" w:themeTint="D8"/>
    </w:rPr>
  </w:style>
  <w:style w:type="paragraph" w:styleId="Title">
    <w:name w:val="Title"/>
    <w:basedOn w:val="Normal"/>
    <w:next w:val="Normal"/>
    <w:link w:val="TitleChar"/>
    <w:uiPriority w:val="10"/>
    <w:qFormat/>
    <w:rsid w:val="00946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60D"/>
    <w:pPr>
      <w:spacing w:before="160"/>
      <w:jc w:val="center"/>
    </w:pPr>
    <w:rPr>
      <w:i/>
      <w:iCs/>
      <w:color w:val="404040" w:themeColor="text1" w:themeTint="BF"/>
    </w:rPr>
  </w:style>
  <w:style w:type="character" w:customStyle="1" w:styleId="QuoteChar">
    <w:name w:val="Quote Char"/>
    <w:basedOn w:val="DefaultParagraphFont"/>
    <w:link w:val="Quote"/>
    <w:uiPriority w:val="29"/>
    <w:rsid w:val="0094660D"/>
    <w:rPr>
      <w:i/>
      <w:iCs/>
      <w:color w:val="404040" w:themeColor="text1" w:themeTint="BF"/>
    </w:rPr>
  </w:style>
  <w:style w:type="paragraph" w:styleId="ListParagraph">
    <w:name w:val="List Paragraph"/>
    <w:basedOn w:val="Normal"/>
    <w:uiPriority w:val="34"/>
    <w:qFormat/>
    <w:rsid w:val="0094660D"/>
    <w:pPr>
      <w:ind w:left="720"/>
      <w:contextualSpacing/>
    </w:pPr>
  </w:style>
  <w:style w:type="character" w:styleId="IntenseEmphasis">
    <w:name w:val="Intense Emphasis"/>
    <w:basedOn w:val="DefaultParagraphFont"/>
    <w:uiPriority w:val="21"/>
    <w:qFormat/>
    <w:rsid w:val="0094660D"/>
    <w:rPr>
      <w:i/>
      <w:iCs/>
      <w:color w:val="0F4761" w:themeColor="accent1" w:themeShade="BF"/>
    </w:rPr>
  </w:style>
  <w:style w:type="paragraph" w:styleId="IntenseQuote">
    <w:name w:val="Intense Quote"/>
    <w:basedOn w:val="Normal"/>
    <w:next w:val="Normal"/>
    <w:link w:val="IntenseQuoteChar"/>
    <w:uiPriority w:val="30"/>
    <w:qFormat/>
    <w:rsid w:val="00946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60D"/>
    <w:rPr>
      <w:i/>
      <w:iCs/>
      <w:color w:val="0F4761" w:themeColor="accent1" w:themeShade="BF"/>
    </w:rPr>
  </w:style>
  <w:style w:type="character" w:styleId="IntenseReference">
    <w:name w:val="Intense Reference"/>
    <w:basedOn w:val="DefaultParagraphFont"/>
    <w:uiPriority w:val="32"/>
    <w:qFormat/>
    <w:rsid w:val="009466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1644">
      <w:bodyDiv w:val="1"/>
      <w:marLeft w:val="0"/>
      <w:marRight w:val="0"/>
      <w:marTop w:val="0"/>
      <w:marBottom w:val="0"/>
      <w:divBdr>
        <w:top w:val="none" w:sz="0" w:space="0" w:color="auto"/>
        <w:left w:val="none" w:sz="0" w:space="0" w:color="auto"/>
        <w:bottom w:val="none" w:sz="0" w:space="0" w:color="auto"/>
        <w:right w:val="none" w:sz="0" w:space="0" w:color="auto"/>
      </w:divBdr>
      <w:divsChild>
        <w:div w:id="1169175737">
          <w:marLeft w:val="0"/>
          <w:marRight w:val="0"/>
          <w:marTop w:val="0"/>
          <w:marBottom w:val="0"/>
          <w:divBdr>
            <w:top w:val="none" w:sz="0" w:space="0" w:color="auto"/>
            <w:left w:val="none" w:sz="0" w:space="0" w:color="auto"/>
            <w:bottom w:val="none" w:sz="0" w:space="0" w:color="auto"/>
            <w:right w:val="none" w:sz="0" w:space="0" w:color="auto"/>
          </w:divBdr>
          <w:divsChild>
            <w:div w:id="1798989723">
              <w:marLeft w:val="0"/>
              <w:marRight w:val="0"/>
              <w:marTop w:val="0"/>
              <w:marBottom w:val="0"/>
              <w:divBdr>
                <w:top w:val="none" w:sz="0" w:space="0" w:color="auto"/>
                <w:left w:val="none" w:sz="0" w:space="0" w:color="auto"/>
                <w:bottom w:val="none" w:sz="0" w:space="0" w:color="auto"/>
                <w:right w:val="none" w:sz="0" w:space="0" w:color="auto"/>
              </w:divBdr>
            </w:div>
          </w:divsChild>
        </w:div>
        <w:div w:id="1547642708">
          <w:marLeft w:val="0"/>
          <w:marRight w:val="0"/>
          <w:marTop w:val="120"/>
          <w:marBottom w:val="0"/>
          <w:divBdr>
            <w:top w:val="none" w:sz="0" w:space="0" w:color="auto"/>
            <w:left w:val="none" w:sz="0" w:space="0" w:color="auto"/>
            <w:bottom w:val="none" w:sz="0" w:space="0" w:color="auto"/>
            <w:right w:val="none" w:sz="0" w:space="0" w:color="auto"/>
          </w:divBdr>
          <w:divsChild>
            <w:div w:id="958340207">
              <w:marLeft w:val="0"/>
              <w:marRight w:val="0"/>
              <w:marTop w:val="0"/>
              <w:marBottom w:val="0"/>
              <w:divBdr>
                <w:top w:val="none" w:sz="0" w:space="0" w:color="auto"/>
                <w:left w:val="none" w:sz="0" w:space="0" w:color="auto"/>
                <w:bottom w:val="none" w:sz="0" w:space="0" w:color="auto"/>
                <w:right w:val="none" w:sz="0" w:space="0" w:color="auto"/>
              </w:divBdr>
            </w:div>
          </w:divsChild>
        </w:div>
        <w:div w:id="356853046">
          <w:marLeft w:val="0"/>
          <w:marRight w:val="0"/>
          <w:marTop w:val="120"/>
          <w:marBottom w:val="0"/>
          <w:divBdr>
            <w:top w:val="none" w:sz="0" w:space="0" w:color="auto"/>
            <w:left w:val="none" w:sz="0" w:space="0" w:color="auto"/>
            <w:bottom w:val="none" w:sz="0" w:space="0" w:color="auto"/>
            <w:right w:val="none" w:sz="0" w:space="0" w:color="auto"/>
          </w:divBdr>
          <w:divsChild>
            <w:div w:id="1263997730">
              <w:marLeft w:val="0"/>
              <w:marRight w:val="0"/>
              <w:marTop w:val="0"/>
              <w:marBottom w:val="0"/>
              <w:divBdr>
                <w:top w:val="none" w:sz="0" w:space="0" w:color="auto"/>
                <w:left w:val="none" w:sz="0" w:space="0" w:color="auto"/>
                <w:bottom w:val="none" w:sz="0" w:space="0" w:color="auto"/>
                <w:right w:val="none" w:sz="0" w:space="0" w:color="auto"/>
              </w:divBdr>
            </w:div>
          </w:divsChild>
        </w:div>
        <w:div w:id="240989991">
          <w:marLeft w:val="0"/>
          <w:marRight w:val="0"/>
          <w:marTop w:val="120"/>
          <w:marBottom w:val="0"/>
          <w:divBdr>
            <w:top w:val="none" w:sz="0" w:space="0" w:color="auto"/>
            <w:left w:val="none" w:sz="0" w:space="0" w:color="auto"/>
            <w:bottom w:val="none" w:sz="0" w:space="0" w:color="auto"/>
            <w:right w:val="none" w:sz="0" w:space="0" w:color="auto"/>
          </w:divBdr>
          <w:divsChild>
            <w:div w:id="763570236">
              <w:marLeft w:val="0"/>
              <w:marRight w:val="0"/>
              <w:marTop w:val="0"/>
              <w:marBottom w:val="0"/>
              <w:divBdr>
                <w:top w:val="none" w:sz="0" w:space="0" w:color="auto"/>
                <w:left w:val="none" w:sz="0" w:space="0" w:color="auto"/>
                <w:bottom w:val="none" w:sz="0" w:space="0" w:color="auto"/>
                <w:right w:val="none" w:sz="0" w:space="0" w:color="auto"/>
              </w:divBdr>
            </w:div>
          </w:divsChild>
        </w:div>
        <w:div w:id="843975048">
          <w:marLeft w:val="0"/>
          <w:marRight w:val="0"/>
          <w:marTop w:val="120"/>
          <w:marBottom w:val="0"/>
          <w:divBdr>
            <w:top w:val="none" w:sz="0" w:space="0" w:color="auto"/>
            <w:left w:val="none" w:sz="0" w:space="0" w:color="auto"/>
            <w:bottom w:val="none" w:sz="0" w:space="0" w:color="auto"/>
            <w:right w:val="none" w:sz="0" w:space="0" w:color="auto"/>
          </w:divBdr>
          <w:divsChild>
            <w:div w:id="1861122221">
              <w:marLeft w:val="0"/>
              <w:marRight w:val="0"/>
              <w:marTop w:val="0"/>
              <w:marBottom w:val="0"/>
              <w:divBdr>
                <w:top w:val="none" w:sz="0" w:space="0" w:color="auto"/>
                <w:left w:val="none" w:sz="0" w:space="0" w:color="auto"/>
                <w:bottom w:val="none" w:sz="0" w:space="0" w:color="auto"/>
                <w:right w:val="none" w:sz="0" w:space="0" w:color="auto"/>
              </w:divBdr>
            </w:div>
          </w:divsChild>
        </w:div>
        <w:div w:id="1343750194">
          <w:marLeft w:val="0"/>
          <w:marRight w:val="0"/>
          <w:marTop w:val="120"/>
          <w:marBottom w:val="0"/>
          <w:divBdr>
            <w:top w:val="none" w:sz="0" w:space="0" w:color="auto"/>
            <w:left w:val="none" w:sz="0" w:space="0" w:color="auto"/>
            <w:bottom w:val="none" w:sz="0" w:space="0" w:color="auto"/>
            <w:right w:val="none" w:sz="0" w:space="0" w:color="auto"/>
          </w:divBdr>
          <w:divsChild>
            <w:div w:id="658580391">
              <w:marLeft w:val="0"/>
              <w:marRight w:val="0"/>
              <w:marTop w:val="0"/>
              <w:marBottom w:val="0"/>
              <w:divBdr>
                <w:top w:val="none" w:sz="0" w:space="0" w:color="auto"/>
                <w:left w:val="none" w:sz="0" w:space="0" w:color="auto"/>
                <w:bottom w:val="none" w:sz="0" w:space="0" w:color="auto"/>
                <w:right w:val="none" w:sz="0" w:space="0" w:color="auto"/>
              </w:divBdr>
            </w:div>
          </w:divsChild>
        </w:div>
        <w:div w:id="1422489117">
          <w:marLeft w:val="0"/>
          <w:marRight w:val="0"/>
          <w:marTop w:val="120"/>
          <w:marBottom w:val="0"/>
          <w:divBdr>
            <w:top w:val="none" w:sz="0" w:space="0" w:color="auto"/>
            <w:left w:val="none" w:sz="0" w:space="0" w:color="auto"/>
            <w:bottom w:val="none" w:sz="0" w:space="0" w:color="auto"/>
            <w:right w:val="none" w:sz="0" w:space="0" w:color="auto"/>
          </w:divBdr>
          <w:divsChild>
            <w:div w:id="2098676086">
              <w:marLeft w:val="0"/>
              <w:marRight w:val="0"/>
              <w:marTop w:val="0"/>
              <w:marBottom w:val="0"/>
              <w:divBdr>
                <w:top w:val="none" w:sz="0" w:space="0" w:color="auto"/>
                <w:left w:val="none" w:sz="0" w:space="0" w:color="auto"/>
                <w:bottom w:val="none" w:sz="0" w:space="0" w:color="auto"/>
                <w:right w:val="none" w:sz="0" w:space="0" w:color="auto"/>
              </w:divBdr>
            </w:div>
          </w:divsChild>
        </w:div>
        <w:div w:id="2057510277">
          <w:marLeft w:val="0"/>
          <w:marRight w:val="0"/>
          <w:marTop w:val="120"/>
          <w:marBottom w:val="0"/>
          <w:divBdr>
            <w:top w:val="none" w:sz="0" w:space="0" w:color="auto"/>
            <w:left w:val="none" w:sz="0" w:space="0" w:color="auto"/>
            <w:bottom w:val="none" w:sz="0" w:space="0" w:color="auto"/>
            <w:right w:val="none" w:sz="0" w:space="0" w:color="auto"/>
          </w:divBdr>
          <w:divsChild>
            <w:div w:id="1955404828">
              <w:marLeft w:val="0"/>
              <w:marRight w:val="0"/>
              <w:marTop w:val="0"/>
              <w:marBottom w:val="0"/>
              <w:divBdr>
                <w:top w:val="none" w:sz="0" w:space="0" w:color="auto"/>
                <w:left w:val="none" w:sz="0" w:space="0" w:color="auto"/>
                <w:bottom w:val="none" w:sz="0" w:space="0" w:color="auto"/>
                <w:right w:val="none" w:sz="0" w:space="0" w:color="auto"/>
              </w:divBdr>
            </w:div>
          </w:divsChild>
        </w:div>
        <w:div w:id="195587726">
          <w:marLeft w:val="0"/>
          <w:marRight w:val="0"/>
          <w:marTop w:val="120"/>
          <w:marBottom w:val="0"/>
          <w:divBdr>
            <w:top w:val="none" w:sz="0" w:space="0" w:color="auto"/>
            <w:left w:val="none" w:sz="0" w:space="0" w:color="auto"/>
            <w:bottom w:val="none" w:sz="0" w:space="0" w:color="auto"/>
            <w:right w:val="none" w:sz="0" w:space="0" w:color="auto"/>
          </w:divBdr>
          <w:divsChild>
            <w:div w:id="1990133587">
              <w:marLeft w:val="0"/>
              <w:marRight w:val="0"/>
              <w:marTop w:val="0"/>
              <w:marBottom w:val="0"/>
              <w:divBdr>
                <w:top w:val="none" w:sz="0" w:space="0" w:color="auto"/>
                <w:left w:val="none" w:sz="0" w:space="0" w:color="auto"/>
                <w:bottom w:val="none" w:sz="0" w:space="0" w:color="auto"/>
                <w:right w:val="none" w:sz="0" w:space="0" w:color="auto"/>
              </w:divBdr>
            </w:div>
          </w:divsChild>
        </w:div>
        <w:div w:id="1881815101">
          <w:marLeft w:val="0"/>
          <w:marRight w:val="0"/>
          <w:marTop w:val="120"/>
          <w:marBottom w:val="0"/>
          <w:divBdr>
            <w:top w:val="none" w:sz="0" w:space="0" w:color="auto"/>
            <w:left w:val="none" w:sz="0" w:space="0" w:color="auto"/>
            <w:bottom w:val="none" w:sz="0" w:space="0" w:color="auto"/>
            <w:right w:val="none" w:sz="0" w:space="0" w:color="auto"/>
          </w:divBdr>
          <w:divsChild>
            <w:div w:id="18243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Jones</dc:creator>
  <cp:keywords/>
  <dc:description/>
  <cp:lastModifiedBy>Travis Jones</cp:lastModifiedBy>
  <cp:revision>1</cp:revision>
  <dcterms:created xsi:type="dcterms:W3CDTF">2024-10-13T23:46:00Z</dcterms:created>
  <dcterms:modified xsi:type="dcterms:W3CDTF">2024-10-13T23:48:00Z</dcterms:modified>
</cp:coreProperties>
</file>